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A92" w:rsidRDefault="00172A92" w:rsidP="00172A92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172A92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 xml:space="preserve">«Шетнево-Тулушская основная  общеобразовательная школа» </w:t>
      </w: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>Рыбно-Слободского муниципального района Республики Татарстан</w:t>
      </w:r>
    </w:p>
    <w:p w:rsidR="00777B66" w:rsidRPr="00777B66" w:rsidRDefault="00777B66" w:rsidP="00777B66">
      <w:pPr>
        <w:tabs>
          <w:tab w:val="left" w:pos="87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ab/>
      </w:r>
    </w:p>
    <w:p w:rsidR="00777B66" w:rsidRPr="00777B66" w:rsidRDefault="00777B66" w:rsidP="00777B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 xml:space="preserve">     «Согласовано»                                                                                                 «Утверждаю»</w:t>
      </w:r>
    </w:p>
    <w:p w:rsidR="00777B66" w:rsidRPr="00777B66" w:rsidRDefault="00777B66" w:rsidP="00777B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 xml:space="preserve">   Руководитель ШМО учителей_______ Набиуллин И.А.                                   Директор  МБОУ</w:t>
      </w:r>
    </w:p>
    <w:p w:rsidR="00777B66" w:rsidRPr="00777B66" w:rsidRDefault="00777B66" w:rsidP="00777B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 xml:space="preserve">    Протокол  №1от «  27 » августа 2016 года                                                 «Ш.Тулушская ООШ» __________Нуриева Г.Х.                                                            </w:t>
      </w:r>
    </w:p>
    <w:p w:rsidR="00777B66" w:rsidRPr="000A5CA1" w:rsidRDefault="00777B66" w:rsidP="00777B66">
      <w:pPr>
        <w:tabs>
          <w:tab w:val="left" w:pos="8700"/>
          <w:tab w:val="right" w:pos="145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77B66"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Pr="000A5CA1">
        <w:rPr>
          <w:rFonts w:ascii="Times New Roman" w:hAnsi="Times New Roman"/>
          <w:sz w:val="28"/>
          <w:szCs w:val="28"/>
          <w:lang w:val="ru-RU"/>
        </w:rPr>
        <w:t>Приказ  № 74   от   «  1  »  сентября 2016г.</w:t>
      </w:r>
    </w:p>
    <w:p w:rsidR="00777B66" w:rsidRPr="000A5CA1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0A5CA1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777B66" w:rsidRDefault="00777B66" w:rsidP="00777B6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0A5CA1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0A5CA1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0A5CA1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77B66">
        <w:rPr>
          <w:rFonts w:ascii="Times New Roman" w:hAnsi="Times New Roman"/>
          <w:b/>
          <w:bCs/>
          <w:sz w:val="28"/>
          <w:szCs w:val="28"/>
          <w:lang w:val="ru-RU"/>
        </w:rPr>
        <w:t>Рабочая программа</w:t>
      </w: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по изобразительному искусству</w:t>
      </w:r>
      <w:r w:rsidRPr="00777B66">
        <w:rPr>
          <w:rFonts w:ascii="Times New Roman" w:hAnsi="Times New Roman"/>
          <w:b/>
          <w:bCs/>
          <w:sz w:val="28"/>
          <w:szCs w:val="28"/>
          <w:lang w:val="ru-RU"/>
        </w:rPr>
        <w:t xml:space="preserve">  для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1</w:t>
      </w:r>
      <w:r w:rsidRPr="00777B66">
        <w:rPr>
          <w:rFonts w:ascii="Times New Roman" w:hAnsi="Times New Roman"/>
          <w:b/>
          <w:bCs/>
          <w:sz w:val="28"/>
          <w:szCs w:val="28"/>
          <w:lang w:val="ru-RU"/>
        </w:rPr>
        <w:t xml:space="preserve"> класса</w:t>
      </w: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Гаязовой Рушании Нуретдиновны </w:t>
      </w:r>
    </w:p>
    <w:p w:rsidR="00777B66" w:rsidRPr="00777B66" w:rsidRDefault="00777B66" w:rsidP="00777B6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777B66" w:rsidRDefault="00777B66" w:rsidP="00777B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7B66" w:rsidRPr="00777B66" w:rsidRDefault="00777B66" w:rsidP="00777B6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</w:pPr>
    </w:p>
    <w:p w:rsidR="00777B66" w:rsidRPr="00777B66" w:rsidRDefault="00777B66" w:rsidP="00777B6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77B66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Рассмотрено на заседании педагогического совета,</w:t>
      </w:r>
    </w:p>
    <w:p w:rsidR="00777B66" w:rsidRPr="00777B66" w:rsidRDefault="00777B66" w:rsidP="00777B6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Times New Roman" w:hAnsi="Bookman Old Style" w:cs="Bookman Old Style"/>
          <w:sz w:val="24"/>
          <w:szCs w:val="24"/>
          <w:lang w:val="ru-RU" w:eastAsia="ru-RU"/>
        </w:rPr>
      </w:pPr>
      <w:r w:rsidRPr="00777B66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протокол № 1 от   «29» августа_2016 г.</w:t>
      </w:r>
    </w:p>
    <w:p w:rsidR="00777B66" w:rsidRPr="00777B66" w:rsidRDefault="00777B66" w:rsidP="00777B6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77B66" w:rsidRPr="00777B66" w:rsidRDefault="00777B66" w:rsidP="00777B6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777B66" w:rsidRPr="00777B66" w:rsidRDefault="00777B66" w:rsidP="00777B66">
      <w:pPr>
        <w:spacing w:after="0" w:line="240" w:lineRule="auto"/>
        <w:jc w:val="center"/>
        <w:rPr>
          <w:rFonts w:ascii="Calibri" w:hAnsi="Calibri" w:cs="Times New Roman"/>
          <w:lang w:val="ru-RU"/>
        </w:rPr>
      </w:pPr>
      <w:r w:rsidRPr="00777B6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2016-2017учебный год</w:t>
      </w:r>
    </w:p>
    <w:p w:rsidR="00777B66" w:rsidRPr="00777B66" w:rsidRDefault="00777B66" w:rsidP="00777B66">
      <w:pPr>
        <w:spacing w:after="0" w:line="240" w:lineRule="auto"/>
        <w:jc w:val="both"/>
        <w:rPr>
          <w:lang w:val="ru-RU"/>
        </w:rPr>
      </w:pPr>
    </w:p>
    <w:p w:rsidR="00777B66" w:rsidRPr="00777B66" w:rsidRDefault="00777B66" w:rsidP="00172A92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" w:right="1200" w:firstLine="566"/>
        <w:rPr>
          <w:rFonts w:ascii="Times New Roman" w:hAnsi="Times New Roman" w:cs="Times New Roman"/>
          <w:sz w:val="24"/>
          <w:szCs w:val="24"/>
          <w:lang w:val="ru-RU"/>
        </w:rPr>
      </w:pPr>
      <w:r w:rsidRPr="00461771">
        <w:rPr>
          <w:rFonts w:ascii="Times New Roman" w:hAnsi="Times New Roman" w:cs="Times New Roman"/>
          <w:sz w:val="24"/>
          <w:szCs w:val="24"/>
          <w:lang w:val="ru-RU"/>
        </w:rPr>
        <w:t>Рабочая программа по предмету искусство (ИЗО) для 1 класса на 2015-2016 учебный год разработана на основе следующих документов :</w:t>
      </w:r>
    </w:p>
    <w:p w:rsidR="00777B66" w:rsidRPr="00777B66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 w:cs="Times New Roman"/>
          <w:lang w:val="ru-RU"/>
        </w:rPr>
      </w:pPr>
      <w:r w:rsidRPr="00777B66">
        <w:rPr>
          <w:rFonts w:ascii="Times New Roman" w:hAnsi="Times New Roman" w:cs="Times New Roman"/>
          <w:lang w:val="ru-RU"/>
        </w:rPr>
        <w:t xml:space="preserve">1.Учебный план МБОУ « Шетнево-Тулушская ООШ», на 2016-2017 учебный год, утвержденный приказом № 75   о/д от01.09.2016; </w:t>
      </w:r>
    </w:p>
    <w:p w:rsidR="00777B66" w:rsidRPr="00777B66" w:rsidRDefault="00777B66" w:rsidP="00777B66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Times New Roman" w:hAnsi="Times New Roman" w:cs="Times New Roman"/>
          <w:lang w:val="ru-RU"/>
        </w:rPr>
      </w:pPr>
    </w:p>
    <w:p w:rsidR="00777B66" w:rsidRPr="00465019" w:rsidRDefault="00777B66" w:rsidP="00777B66">
      <w:pPr>
        <w:pStyle w:val="a3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08" w:lineRule="auto"/>
        <w:ind w:right="536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 xml:space="preserve">Основная образовательная программа  основного  общего образования </w:t>
      </w:r>
    </w:p>
    <w:p w:rsidR="00777B66" w:rsidRPr="00777B66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lang w:val="ru-RU"/>
        </w:rPr>
      </w:pPr>
      <w:r w:rsidRPr="00777B66">
        <w:rPr>
          <w:rFonts w:ascii="Times New Roman" w:hAnsi="Times New Roman" w:cs="Times New Roman"/>
          <w:lang w:val="ru-RU"/>
        </w:rPr>
        <w:t xml:space="preserve">МБОУ        «Шетнево-Тулушская ООШ», утвержденный приказом № 75   о/д от  01 .09.2016 г;  </w:t>
      </w:r>
    </w:p>
    <w:p w:rsidR="00172A92" w:rsidRPr="00777B66" w:rsidRDefault="00777B66" w:rsidP="00777B66">
      <w:pPr>
        <w:pStyle w:val="a3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08" w:lineRule="auto"/>
        <w:ind w:right="536"/>
        <w:jc w:val="left"/>
        <w:rPr>
          <w:rFonts w:ascii="Times New Roman" w:hAnsi="Times New Roman" w:cs="Times New Roman"/>
        </w:rPr>
      </w:pPr>
      <w:r w:rsidRPr="00465019">
        <w:rPr>
          <w:rFonts w:ascii="Times New Roman" w:hAnsi="Times New Roman" w:cs="Times New Roman"/>
        </w:rPr>
        <w:t>Годовой календарный учебный график работы МБОУ «Шетнево-Тулушская ООШ»  на 2016-2017 уч.год</w:t>
      </w:r>
    </w:p>
    <w:p w:rsidR="00172A92" w:rsidRPr="00461771" w:rsidRDefault="00172A92" w:rsidP="00777B66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727"/>
        <w:jc w:val="both"/>
        <w:rPr>
          <w:rFonts w:ascii="Symbol" w:hAnsi="Symbol" w:cs="Symbol"/>
          <w:sz w:val="24"/>
          <w:szCs w:val="24"/>
          <w:lang w:val="ru-RU"/>
        </w:rPr>
      </w:pPr>
      <w:r w:rsidRPr="00461771">
        <w:rPr>
          <w:rFonts w:ascii="Times New Roman" w:hAnsi="Times New Roman" w:cs="Times New Roman"/>
          <w:sz w:val="24"/>
          <w:szCs w:val="24"/>
          <w:lang w:val="ru-RU"/>
        </w:rPr>
        <w:t xml:space="preserve">Авторская программа по изобразительному искусству И.Э. Кашекова «Программа по учебным предметам. Изобразительное искусство 1-4 класс» -М., Академкнига/Учебник,2013. с. (Проект «Перспективная начальная школа») </w:t>
      </w: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И.Э.Кашекова,А.Л.Кашеков «Изобразительное искусство» 1 класс  Москва; Академкнига/Учебник 2013г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Планируемые результаты изучения курса«</w:t>
      </w:r>
      <w:r w:rsidRPr="00172A92">
        <w:rPr>
          <w:rFonts w:ascii="Calibri" w:hAnsi="Calibri" w:cs="Calibri"/>
          <w:b/>
          <w:bCs/>
          <w:sz w:val="24"/>
          <w:szCs w:val="24"/>
          <w:lang w:val="ru-RU"/>
        </w:rPr>
        <w:t>Изобразительное искусство</w:t>
      </w: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Pr="00172A92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566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На первой ступени школьного обучения в ходе освоения содержания курса изобразительного искусства обеспечиваются условия для достижения обучающимися следующих </w:t>
      </w: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личностных,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метапредметных,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и предметных результатов.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777B66" w:rsidRPr="00172A92" w:rsidRDefault="00777B66" w:rsidP="00777B66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основные и составные, теплые и холодные цвета;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14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узнавать отдельные произведения выдающихся отечественных художников сравнивать отдельные виды изобразительного искусства (графики, живописи, декоративно-прикладного искусства);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777B66" w:rsidRDefault="00777B66" w:rsidP="00777B66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художественные материалы (гуашь, акварельные краски, цветные карандаши, бумага); </w:t>
      </w:r>
      <w:bookmarkStart w:id="0" w:name="page15"/>
      <w:bookmarkEnd w:id="0"/>
    </w:p>
    <w:p w:rsidR="00777B66" w:rsidRPr="00172A92" w:rsidRDefault="00777B66" w:rsidP="00777B66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 основные  средства  художественной  выразительности  в  рисунке,  живописи  и  скульптуре  (с  натуры,  по  памяти  и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>воображению); в декоративных и конструктивных работах: иллюстрациях к произведениям литературы и музыки;</w:t>
      </w: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ученик получит возможность научиться:</w:t>
      </w:r>
    </w:p>
    <w:p w:rsidR="00777B66" w:rsidRPr="00172A92" w:rsidRDefault="00777B66" w:rsidP="00777B66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знания в повседневной жизни; </w:t>
      </w:r>
    </w:p>
    <w:p w:rsidR="00777B66" w:rsidRPr="00172A92" w:rsidRDefault="00777B66" w:rsidP="00777B66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устанавливать, какие из предложенных задач могут быть им успешно решены </w:t>
      </w:r>
    </w:p>
    <w:p w:rsidR="00777B66" w:rsidRPr="00172A92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проявлять интерес к художественным музеям, выставкам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67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22" w:lineRule="auto"/>
        <w:ind w:right="12340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Метапредметные: Регулятивные УУД: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Ученик научится: </w:t>
      </w:r>
    </w:p>
    <w:p w:rsidR="00777B66" w:rsidRPr="00172A92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Высказывать свое предложение (версию на основе работы с иллюстрацией учебника; </w:t>
      </w:r>
    </w:p>
    <w:p w:rsidR="00777B66" w:rsidRPr="00172A92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Проговаривать последовательность действий на уроке; </w:t>
      </w:r>
    </w:p>
    <w:p w:rsidR="00777B66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по предложенному плану; </w:t>
      </w:r>
    </w:p>
    <w:p w:rsidR="00777B66" w:rsidRPr="00172A92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итоговый контроль по результату; </w:t>
      </w:r>
    </w:p>
    <w:p w:rsidR="00777B66" w:rsidRPr="00172A92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 помощью учителя отбирать наиболее подходящие для выполнения задания материалы и инструменты; </w:t>
      </w:r>
    </w:p>
    <w:p w:rsidR="00777B66" w:rsidRPr="00172A92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Решать творческую задачу, используя известные средства; </w:t>
      </w:r>
    </w:p>
    <w:p w:rsidR="00777B66" w:rsidRDefault="00777B66" w:rsidP="00777B6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Адекватно воспринимать оценку учителя. </w:t>
      </w: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777B66" w:rsidRPr="00172A92" w:rsidRDefault="00777B66" w:rsidP="00777B66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6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в сотрудничестве с учителем ставить новые учебные задачи; </w:t>
      </w:r>
    </w:p>
    <w:p w:rsidR="00777B66" w:rsidRPr="00172A92" w:rsidRDefault="00777B66" w:rsidP="00777B66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проявлять познавательную инициативу в учебном сотрудничестве;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14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22" w:lineRule="auto"/>
        <w:ind w:right="12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Познавательные УУД: Ученик научится:</w:t>
      </w:r>
    </w:p>
    <w:p w:rsidR="00777B66" w:rsidRDefault="00777B66" w:rsidP="00777B66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36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ориентироваться в учебнике; </w:t>
      </w:r>
    </w:p>
    <w:p w:rsidR="00777B66" w:rsidRPr="00172A92" w:rsidRDefault="00777B66" w:rsidP="00777B66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поиск необходимой информации для выполнения учебных заданий с использованием учебной литературы; </w:t>
      </w:r>
    </w:p>
    <w:p w:rsidR="00777B66" w:rsidRPr="00172A92" w:rsidRDefault="00777B66" w:rsidP="00777B66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знаково-символические средства, в том числе и модели  и схемы для построения моделей предложений, текстов; </w:t>
      </w:r>
    </w:p>
    <w:p w:rsidR="00777B66" w:rsidRPr="00172A92" w:rsidRDefault="00777B66" w:rsidP="00777B66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38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синтез как составление целого из частей; </w:t>
      </w:r>
    </w:p>
    <w:p w:rsidR="00777B66" w:rsidRPr="00172A92" w:rsidRDefault="00777B66" w:rsidP="00777B66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работать с несколькими источниками информации.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777B66" w:rsidRPr="00172A92" w:rsidRDefault="00777B66" w:rsidP="00777B66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расширенный поиск информации с использованием разных ресурсов; </w:t>
      </w:r>
    </w:p>
    <w:p w:rsidR="00777B66" w:rsidRPr="00172A92" w:rsidRDefault="00777B66" w:rsidP="00777B66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выбор наиболее эффективных способов решения поставленных проблемных ситуаций; </w:t>
      </w:r>
    </w:p>
    <w:p w:rsidR="00777B66" w:rsidRPr="00172A92" w:rsidRDefault="00777B66" w:rsidP="00777B66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строить логическое рассуждение, включающее установление причинно-следственных связей; </w:t>
      </w:r>
    </w:p>
    <w:p w:rsidR="00777B66" w:rsidRPr="00777B66" w:rsidRDefault="00777B66" w:rsidP="00777B66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понимать, что необходимо выполнение работы над ошибками; </w:t>
      </w:r>
      <w:bookmarkStart w:id="1" w:name="page17"/>
      <w:bookmarkEnd w:id="1"/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работу над ошибками с помощью взрослых </w:t>
      </w: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уметь преобразовывать информацию из одной формы в другую.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67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11820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УУД: Ученик научится: </w:t>
      </w: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" w:lineRule="exact"/>
        <w:rPr>
          <w:rFonts w:ascii="Symbol" w:hAnsi="Symbol" w:cs="Symbol"/>
          <w:sz w:val="20"/>
          <w:szCs w:val="20"/>
        </w:rPr>
      </w:pP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знать правила общения и поведения в школе и следовать им; </w:t>
      </w: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формулировать собственное мнение и позицию; </w:t>
      </w: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слушать и понимать речь других; </w:t>
      </w:r>
    </w:p>
    <w:p w:rsidR="00777B66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дидактической формой речи; </w:t>
      </w: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уметь читать и пересказывать небольшой текст; </w:t>
      </w: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договариваться и приходить к общему решению в совместной деятельности; </w:t>
      </w:r>
    </w:p>
    <w:p w:rsidR="00777B66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задавать вопросы; </w:t>
      </w: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адекватно использовать речевые средства для решения различных коммуникативных задач.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4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получит возможность научиться: </w:t>
      </w:r>
    </w:p>
    <w:p w:rsidR="00777B66" w:rsidRPr="00172A92" w:rsidRDefault="00777B66" w:rsidP="00777B6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учитывать и координировать в сотрудничестве отличные от собственной позиции других людей;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читывать разные мнения и интересы; </w:t>
      </w:r>
    </w:p>
    <w:p w:rsidR="00777B66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правила, таблицы; </w:t>
      </w: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уметь выполнять различные роли в группе (лидера, исполнителя, критика).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67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7754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Предметные (к концу 1 класса) Ученик научится: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2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правильно сидеть за партой (столом), верно располагать лист бумаги и держать карандаш; </w:t>
      </w: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свободно работать карандашом – без напряжения проводить линии в нужных направлениях, не вращая при этом лист бумаги; </w:t>
      </w: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передавать в рисунке простейшую форму, общее пространственное положение, основной цвет предметов;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14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правильно работать акварельными красками - разводить и смешивать краски, ровно закрывать ими нужную поверхность (не выходя за пределы очертаний этой поверхности);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9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14" w:lineRule="auto"/>
        <w:ind w:right="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простейшие узоры в полосе, круге из декоративных форм растительного мира (карандашом, акварельными и гуашевыми красками;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8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приемы рисования кистью элементов декоративных изображений на основе народной росписи;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14" w:lineRule="auto"/>
        <w:ind w:right="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рассказать, устно описать изображенные на картине или иллюстрации предметы, явления (человек, дом, животное, машина, время года, время дня, погода и т.п.), действия (идут, сидят, разговаривают и т.п.), выразить свое отношение;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пользоваться простейшими приемами лепки (пластилин, глина);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простейшие композиции – аппликация; </w:t>
      </w: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hAnsi="Symbol" w:cs="Symbol"/>
          <w:sz w:val="20"/>
          <w:szCs w:val="20"/>
        </w:rPr>
      </w:pPr>
    </w:p>
    <w:p w:rsidR="00777B66" w:rsidRPr="00172A92" w:rsidRDefault="00777B66" w:rsidP="00777B6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14" w:lineRule="auto"/>
        <w:ind w:right="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основные виды деятельности (рисунок, живопись, дизайн) и участвовать в художественной деятельности, используя художественные различные материалы и приемы работы с ними.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page19"/>
      <w:bookmarkEnd w:id="2"/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777B66" w:rsidRPr="00172A92" w:rsidRDefault="00777B66" w:rsidP="00777B66">
      <w:pPr>
        <w:widowControl w:val="0"/>
        <w:numPr>
          <w:ilvl w:val="1"/>
          <w:numId w:val="19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5" w:lineRule="auto"/>
        <w:ind w:left="7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назвать семь цветов спектра (красный, оранжевый, желтый, зеленый, голубой, синий, фиолетовый); </w:t>
      </w:r>
    </w:p>
    <w:p w:rsidR="00777B66" w:rsidRPr="00172A92" w:rsidRDefault="00777B66" w:rsidP="00777B66">
      <w:pPr>
        <w:widowControl w:val="0"/>
        <w:numPr>
          <w:ilvl w:val="1"/>
          <w:numId w:val="19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элементарным правилам смешения основных  цветов;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8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1"/>
          <w:numId w:val="19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14" w:lineRule="auto"/>
        <w:ind w:left="7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рассказать о деятельности художника (что может изобразить художник – предметы, людей, события; с помощью каких материалов изображает художник – бумага.Холст, картон, карандаш, кисть краски и пр.).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59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1"/>
          <w:numId w:val="19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14" w:lineRule="auto"/>
        <w:ind w:left="7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воспринимать произведения изобразительного искусства, участвовать в обсуждении их содержания и выразительных средств, различать сюжет и содержания в знакомых произведениях; </w:t>
      </w:r>
    </w:p>
    <w:p w:rsidR="00777B66" w:rsidRPr="00172A92" w:rsidRDefault="00777B66" w:rsidP="00777B66">
      <w:pPr>
        <w:widowControl w:val="0"/>
        <w:autoSpaceDE w:val="0"/>
        <w:autoSpaceDN w:val="0"/>
        <w:adjustRightInd w:val="0"/>
        <w:spacing w:after="0" w:line="2" w:lineRule="exact"/>
        <w:rPr>
          <w:rFonts w:ascii="Symbol" w:hAnsi="Symbol" w:cs="Symbol"/>
          <w:sz w:val="20"/>
          <w:szCs w:val="20"/>
          <w:lang w:val="ru-RU"/>
        </w:rPr>
      </w:pPr>
    </w:p>
    <w:p w:rsidR="00777B66" w:rsidRPr="00172A92" w:rsidRDefault="00777B66" w:rsidP="00777B66">
      <w:pPr>
        <w:widowControl w:val="0"/>
        <w:numPr>
          <w:ilvl w:val="1"/>
          <w:numId w:val="19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видеть проявления прекрасного в произведениях искусства; </w:t>
      </w:r>
    </w:p>
    <w:p w:rsidR="00777B66" w:rsidRPr="00172A92" w:rsidRDefault="00777B66" w:rsidP="00777B66">
      <w:pPr>
        <w:widowControl w:val="0"/>
        <w:numPr>
          <w:ilvl w:val="1"/>
          <w:numId w:val="19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высказывать аргументированное суждение о художественных произведениях. </w:t>
      </w:r>
    </w:p>
    <w:p w:rsidR="00777B66" w:rsidRPr="00461771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777B66" w:rsidRPr="00461771">
          <w:footerReference w:type="default" r:id="rId8"/>
          <w:pgSz w:w="16838" w:h="11906" w:orient="landscape"/>
          <w:pgMar w:top="1440" w:right="1140" w:bottom="1440" w:left="1133" w:header="720" w:footer="720" w:gutter="0"/>
          <w:cols w:space="720" w:equalWidth="0">
            <w:col w:w="14567"/>
          </w:cols>
          <w:noEndnote/>
        </w:sectPr>
      </w:pPr>
    </w:p>
    <w:p w:rsidR="00172A92" w:rsidRPr="00461771" w:rsidRDefault="00172A92" w:rsidP="00172A92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ge5"/>
      <w:bookmarkEnd w:id="3"/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.Содержание учебного предмета «Изобразительное искусство»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ind w:left="3480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1 класс (33 часа)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Мой дом в искусстве (14 часов)</w:t>
      </w:r>
    </w:p>
    <w:p w:rsidR="00172A92" w:rsidRPr="00172A92" w:rsidRDefault="003D102F" w:rsidP="00172A9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D102F">
        <w:rPr>
          <w:noProof/>
        </w:rPr>
        <w:pict>
          <v:line id="_x0000_s1026" style="position:absolute;z-index:-251656192" from="-.35pt,-.55pt" to="169.65pt,-.55pt" o:allowincell="f" strokeweight="1.2pt"/>
        </w:pict>
      </w:r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Рисование по памяти и по представлению несложных по строению и и простых по очертанию предметов. Развитие умения выражать первые впечатления от действительности, отражать результаты непосредственных наблюдений и эмоций в рисунках, 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>пытаться передавать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 рисунках пропорции,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очертания,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общее пространственное расположение,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цвета изображенных предметов.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Развитие способности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чувствовать красоту цвета, передавать свое отношение к 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>изображаемым объектам средствами цвета.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Примерные задания:</w:t>
      </w: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«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Дом,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в котором я живу»</w:t>
      </w: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;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«Моя мама»;«Семья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– «семь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я»;«Семья за обедом»; «Красна изба пирогами»;«Мои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игрушки»; «Мои книжки»; «Одежда»; «Мебель»; «Животные у нас дома»; «Все дома»; «Отдых семьей» (рисование по памяти и представлению, включая и наброски).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172A92" w:rsidRPr="00172A92" w:rsidRDefault="00172A92" w:rsidP="00172A9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предметы, находить в них общие черты </w:t>
      </w:r>
    </w:p>
    <w:p w:rsidR="00172A92" w:rsidRPr="00172A92" w:rsidRDefault="00172A92" w:rsidP="00172A9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Стремиться верно и выразительно передавать в рисунке простейшую форму, основные пропорции, общее строение и цвет предметов; </w:t>
      </w:r>
    </w:p>
    <w:p w:rsidR="00172A92" w:rsidRPr="00172A92" w:rsidRDefault="00172A92" w:rsidP="00172A9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Правильно сидеть за партой, без напряжения и свободно проводить линии в нужных направлениях, не вращая при этом лист бумаги. 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5" w:lineRule="exact"/>
        <w:rPr>
          <w:rFonts w:ascii="Symbol" w:hAnsi="Symbol" w:cs="Symbol"/>
          <w:sz w:val="20"/>
          <w:szCs w:val="20"/>
          <w:lang w:val="ru-RU"/>
        </w:rPr>
      </w:pPr>
    </w:p>
    <w:p w:rsid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получит возможность научиться: </w:t>
      </w:r>
    </w:p>
    <w:p w:rsidR="00172A92" w:rsidRDefault="00172A92" w:rsidP="00172A9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палитру в работе; </w:t>
      </w:r>
    </w:p>
    <w:p w:rsidR="00172A92" w:rsidRPr="00172A92" w:rsidRDefault="00172A92" w:rsidP="00172A9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Работать акварельными и гуашевыми краски. 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Мои друзья всегда со мной (7 часов)</w:t>
      </w:r>
    </w:p>
    <w:p w:rsidR="00172A92" w:rsidRPr="00172A92" w:rsidRDefault="003D102F" w:rsidP="00172A9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D102F">
        <w:rPr>
          <w:noProof/>
        </w:rPr>
        <w:pict>
          <v:line id="_x0000_s1027" style="position:absolute;z-index:-251655168" from="-.35pt,-.55pt" to="196.9pt,-.55pt" o:allowincell="f" strokeweight="1.2pt"/>
        </w:pict>
      </w:r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>Знакомство с картинами художников (В.Серов, З. Серебрякова, А.Пластов и др.) Рассмотрение вариантов оформления поздравительных открыток.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Примерные задания: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«Мой самый лучший друг»; «Мы вместе учимся и играем»; «Мы мечтаем»; «День рождения друга»;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«Четвероногий друг»; «Праздник с друзьями».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172A92" w:rsidRDefault="00172A92" w:rsidP="00172A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6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навыки компоновки </w:t>
      </w:r>
    </w:p>
    <w:p w:rsidR="00172A92" w:rsidRPr="00172A92" w:rsidRDefault="00172A92" w:rsidP="00172A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Соотносить образ друга в живописи, графики и поэзии. 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4" w:lineRule="exact"/>
        <w:rPr>
          <w:rFonts w:ascii="Symbol" w:hAnsi="Symbol" w:cs="Symbol"/>
          <w:sz w:val="20"/>
          <w:szCs w:val="20"/>
          <w:lang w:val="ru-RU"/>
        </w:rPr>
      </w:pPr>
    </w:p>
    <w:p w:rsid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получит возможность научиться: </w:t>
      </w:r>
    </w:p>
    <w:p w:rsidR="00172A92" w:rsidRDefault="00172A92" w:rsidP="00172A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палитру в работе; </w:t>
      </w:r>
    </w:p>
    <w:p w:rsidR="00172A92" w:rsidRDefault="00172A92" w:rsidP="00172A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Работать акварельными красками </w:t>
      </w: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Природа - лучший учитель художника (10 часов)</w:t>
      </w:r>
    </w:p>
    <w:p w:rsidR="00172A92" w:rsidRPr="00172A92" w:rsidRDefault="003D102F" w:rsidP="00172A9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D102F">
        <w:rPr>
          <w:noProof/>
        </w:rPr>
        <w:pict>
          <v:line id="_x0000_s1028" style="position:absolute;z-index:-251654144" from="-.35pt,-.55pt" to="266.9pt,-.55pt" o:allowincell="f" strokeweight="1.2pt"/>
        </w:pic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  <w:sectPr w:rsidR="00172A92" w:rsidRPr="00172A92">
          <w:pgSz w:w="16838" w:h="11906" w:orient="landscape"/>
          <w:pgMar w:top="1440" w:right="1140" w:bottom="1095" w:left="1140" w:header="720" w:footer="720" w:gutter="0"/>
          <w:cols w:space="720" w:equalWidth="0">
            <w:col w:w="14560"/>
          </w:cols>
          <w:noEndnote/>
        </w:sectPr>
      </w:pP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page13"/>
      <w:bookmarkEnd w:id="4"/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Ознакомление с особенностями рисования тематической композиции. Общее понятие об иллюстрациях. Правильное размещение изображение на плоскости листа бумаги. Передача смысловой связи между объектами композиции. Элементарное изображение в тематическом рисунке пространства, пропорций и </w:t>
      </w:r>
      <w:r w:rsidRPr="00172A92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основного цвета объектов.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Примерные задания: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«Природа Земли»; «Посмотри на небо»; «Поля,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луга,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поляны»; «Море и горы»; «Деревья»; «Насекомые»;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«Домашние животные на природе»; «Дикие животные»; «Мы все - жители планеты Земля».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172A92" w:rsidRPr="00172A92" w:rsidRDefault="00172A92" w:rsidP="00172A92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Правильно сидеть за партой, без напряжения и свободно проводить линии в нужных направлениях, не вращая при этом лист бумаги. 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  <w:lang w:val="ru-RU"/>
        </w:rPr>
      </w:pPr>
    </w:p>
    <w:p w:rsidR="00172A92" w:rsidRPr="00172A92" w:rsidRDefault="00172A92" w:rsidP="00172A92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формат листа в соответствии с задачей и сюжетом; </w:t>
      </w:r>
    </w:p>
    <w:p w:rsidR="00172A92" w:rsidRDefault="00172A92" w:rsidP="00172A92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навыки компоновки. </w:t>
      </w: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172A92" w:rsidRDefault="00172A92" w:rsidP="00172A9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палитру </w:t>
      </w:r>
    </w:p>
    <w:p w:rsidR="00172A92" w:rsidRDefault="00172A92" w:rsidP="00172A9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Смешивать краски. </w:t>
      </w: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4" w:lineRule="exact"/>
        <w:rPr>
          <w:rFonts w:ascii="Symbol" w:hAnsi="Symbol" w:cs="Symbol"/>
          <w:sz w:val="20"/>
          <w:szCs w:val="20"/>
        </w:rPr>
      </w:pPr>
    </w:p>
    <w:p w:rsid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Лепка (2 часа) </w:t>
      </w: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53" w:lineRule="exact"/>
        <w:rPr>
          <w:rFonts w:ascii="Symbol" w:hAnsi="Symbol" w:cs="Symbol"/>
          <w:sz w:val="20"/>
          <w:szCs w:val="20"/>
        </w:rPr>
      </w:pPr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Лепка листьев деревьев, фруктов, овощей, предметов быта, птиц и животных по памяти и представлению и с натуры. Лепка простейших тематических композиций. 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59" w:lineRule="exact"/>
        <w:rPr>
          <w:rFonts w:ascii="Symbol" w:hAnsi="Symbol" w:cs="Symbol"/>
          <w:sz w:val="20"/>
          <w:szCs w:val="20"/>
          <w:lang w:val="ru-RU"/>
        </w:rPr>
      </w:pPr>
    </w:p>
    <w:p w:rsidR="00172A92" w:rsidRP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Symbol" w:hAnsi="Symbol" w:cs="Symbol"/>
          <w:sz w:val="20"/>
          <w:szCs w:val="20"/>
          <w:lang w:val="ru-RU"/>
        </w:rPr>
      </w:pP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Примерные задания: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«Лепка листьев деревьев,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фруктов овощей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(по выбору)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с натуры,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>по памяти и представлению»; «Лепка птиц и</w:t>
      </w:r>
      <w:r w:rsidRPr="00172A9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172A92">
        <w:rPr>
          <w:rFonts w:ascii="Times New Roman" w:hAnsi="Times New Roman" w:cs="Times New Roman"/>
          <w:sz w:val="24"/>
          <w:szCs w:val="24"/>
          <w:lang w:val="ru-RU"/>
        </w:rPr>
        <w:t xml:space="preserve">животных (по выбору) с натуры, по памяти и представлению». </w:t>
      </w: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6" w:lineRule="exact"/>
        <w:rPr>
          <w:rFonts w:ascii="Symbol" w:hAnsi="Symbol" w:cs="Symbol"/>
          <w:sz w:val="20"/>
          <w:szCs w:val="20"/>
          <w:lang w:val="ru-RU"/>
        </w:rPr>
      </w:pPr>
    </w:p>
    <w:p w:rsidR="00172A92" w:rsidRDefault="00172A92" w:rsidP="00172A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научится: </w:t>
      </w:r>
    </w:p>
    <w:p w:rsidR="00172A92" w:rsidRDefault="00172A92" w:rsidP="00172A9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Лепить несложные объекты. </w:t>
      </w:r>
    </w:p>
    <w:p w:rsidR="00172A92" w:rsidRDefault="003D102F" w:rsidP="00172A9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  <w:r w:rsidRPr="003D102F">
        <w:rPr>
          <w:noProof/>
        </w:rPr>
        <w:pict>
          <v:line id="_x0000_s1029" style="position:absolute;z-index:-251653120" from="-.35pt,-83.1pt" to="77.9pt,-83.1pt" o:allowincell="f" strokeweight="1.2pt"/>
        </w:pict>
      </w: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172A92" w:rsidRDefault="00172A92" w:rsidP="00172A92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Symbol" w:hAnsi="Symbol" w:cs="Symbol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Работать в малых группах </w:t>
      </w: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85" w:lineRule="exact"/>
        <w:rPr>
          <w:rFonts w:ascii="Symbol" w:hAnsi="Symbol" w:cs="Symbol"/>
          <w:sz w:val="20"/>
          <w:szCs w:val="20"/>
          <w:lang w:val="ru-RU"/>
        </w:rPr>
      </w:pPr>
    </w:p>
    <w:p w:rsidR="00172A92" w:rsidRPr="00777B66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7B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обучение </w:t>
      </w:r>
    </w:p>
    <w:p w:rsidR="00777B66" w:rsidRPr="00777B66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7B66">
        <w:rPr>
          <w:rFonts w:ascii="Times New Roman" w:hAnsi="Times New Roman"/>
          <w:iCs/>
          <w:lang w:val="ru-RU"/>
        </w:rPr>
        <w:t>Комбинированный урок, урок-беседа, повторительно-обобщающий урок</w:t>
      </w:r>
      <w:r w:rsidRPr="00777B66">
        <w:rPr>
          <w:rFonts w:ascii="Times New Roman" w:eastAsia="Calibri" w:hAnsi="Times New Roman" w:cs="Times New Roman"/>
          <w:lang w:val="ru-RU"/>
        </w:rPr>
        <w:t xml:space="preserve">    </w:t>
      </w:r>
    </w:p>
    <w:p w:rsidR="00777B66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Default="00777B66" w:rsidP="00777B66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77B66" w:rsidRPr="00777B66" w:rsidRDefault="00777B66" w:rsidP="00777B66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7B66">
        <w:rPr>
          <w:rFonts w:ascii="Times New Roman" w:hAnsi="Times New Roman" w:cs="Times New Roman"/>
          <w:b/>
          <w:sz w:val="24"/>
          <w:szCs w:val="24"/>
          <w:lang w:val="ru-RU"/>
        </w:rPr>
        <w:t>Виды   деятельности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3260"/>
        <w:gridCol w:w="10840"/>
        <w:gridCol w:w="30"/>
      </w:tblGrid>
      <w:tr w:rsidR="00777B66" w:rsidTr="009F0DE5">
        <w:trPr>
          <w:trHeight w:val="26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Мой дом в искусстве.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эмоционально оценивать окружающие здания.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Дом,в котором я живу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предмет,находить в них общие черты.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Моя мама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работа над созданием любого нового здания начинается с его зарисовки.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Семья-семь «Я»</w:t>
            </w: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здание в объеме из пластилина или бумаги, украшать его.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47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Красна изба пирогами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202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сравнивать образы матери у разных художников.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6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Мои игрушки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89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себя рядом с мамой.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72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Мои книжки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76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давать оценку разным семьям с картин художников.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8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Одежда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63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 элементарную композицию на заданную тему из нескольких фигур на плоскости.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98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10-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Мебель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4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деталей картины (предметов элементов природы, костюмов персонажей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136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22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т.п.) в создании целого образа произведения.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134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Домашние животные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14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значение слова «красный» как синоним «красивого» в Древней Руси.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147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Все дома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0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украшать игрушку из бумаги.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161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Отдых семьёй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78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работы над портретом гуашью или пастелью.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19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портрет главного героя любимой книжки.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Придумывать и изображать одежду для сказочного персонажа.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разнообразии одежды в различныеВремена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образы персонажей сказок со временем, которое в нихотражается по костюмам эпохи.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этапы и приемы работы с бумагой.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домашнее животное разными художественными материалами.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28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содержание картин по плану.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Придумывать название для картин.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77B66" w:rsidRDefault="00777B66" w:rsidP="00777B6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3260"/>
        <w:gridCol w:w="10840"/>
        <w:gridCol w:w="30"/>
      </w:tblGrid>
      <w:tr w:rsidR="00777B66" w:rsidTr="009F0DE5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семью на отдыхе.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Размещать изображение на всей плоскости листа.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 всегда со мной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личностное эмоционально-ценностное отношения к образам детей, изображенных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художниками.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Нарисовать своего лучшего друга или подружку.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Отразить, чем увлекается герой портрета.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Мой самый лучший друг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выполнении коллективной художественной работы.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Мы вместе учимся и играем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фигурку ребенка в разных поворотах, соблюдая основные пропорции.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Мы мечтаем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Рассказывать, о чем мечтают герои  картины, используя слова для справки.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День рождения друга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оформления поздравительной открытки.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Четвероногий друг</w:t>
            </w: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работу по плану, вносить свои идеи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49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Праздник с друзьями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9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сюжета, конструкцию, декор изделия.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8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  <w:lang w:val="ru-RU"/>
              </w:rPr>
            </w:pP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отношения между друзьями – человеком и собакой в собственной художественной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Слепить изпластилина или глины себя и свою собаку.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Сделать из бумаги головной убор длясвоего перснажа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22-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–лучший друг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термин «пейзаж». Определять, какие цвета художники используют для изображения листвы,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художника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травы, неба, воды.Определять, какие цвета, используют художники для изображения зимы, весны,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Посмотри на небо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лета, осени.Фантазировать и создавать придуманные образы.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Поля,луга, и поляны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работы мелками, пастелью.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Моря и горы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фрагмент поля, луга или  полянки гуашью или пастелью.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8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27-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Деревья</w:t>
            </w: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Рассказывать, какими предстают моря и горы в картинах художников.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0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образы морей и гор в живописи и в произведениях литературы.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48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Насекомые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20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моря или горы в технике аппликация.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61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Домашние животные на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78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графическими средствами деревья разного характера.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9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природе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пейзаж в технике коллажа.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Tr="009F0DE5">
        <w:trPr>
          <w:trHeight w:val="98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Дикие животные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Tr="009F0DE5">
        <w:trPr>
          <w:trHeight w:val="151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декор предмета.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Tr="009F0DE5">
        <w:trPr>
          <w:trHeight w:val="11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32-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все –жители планеты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Tr="009F0DE5">
        <w:trPr>
          <w:trHeight w:val="149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Tr="009F0DE5">
        <w:trPr>
          <w:trHeight w:val="127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77B66" w:rsidRPr="00FB3BA1" w:rsidTr="009F0DE5">
        <w:trPr>
          <w:trHeight w:val="149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 украшать изображения насекомых.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12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10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из элементов целостную уравновешенную композицию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домашних животных в различных техниках, передаватьих облик и характер.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77B66" w:rsidRPr="00FB3BA1" w:rsidTr="009F0DE5">
        <w:trPr>
          <w:trHeight w:val="28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облик и характер дикого животного в живописи или графике.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B66" w:rsidRPr="00172A92" w:rsidRDefault="00777B66" w:rsidP="009F0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777B66" w:rsidRPr="00172A92" w:rsidRDefault="00777B66" w:rsidP="00172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777B66" w:rsidRPr="00172A92">
          <w:pgSz w:w="16838" w:h="11906" w:orient="landscape"/>
          <w:pgMar w:top="1440" w:right="1140" w:bottom="1440" w:left="1140" w:header="720" w:footer="720" w:gutter="0"/>
          <w:cols w:space="720" w:equalWidth="0">
            <w:col w:w="14560"/>
          </w:cols>
          <w:noEndnote/>
        </w:sectPr>
      </w:pPr>
    </w:p>
    <w:p w:rsidR="00172A92" w:rsidRPr="00172A92" w:rsidRDefault="00172A92" w:rsidP="00172A92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page21"/>
      <w:bookmarkEnd w:id="5"/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240" w:lineRule="auto"/>
        <w:ind w:left="5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172A92" w:rsidRDefault="00172A92" w:rsidP="00172A92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2820"/>
        <w:gridCol w:w="2840"/>
        <w:gridCol w:w="1140"/>
        <w:gridCol w:w="1060"/>
        <w:gridCol w:w="30"/>
      </w:tblGrid>
      <w:tr w:rsidR="00172A92" w:rsidTr="005452F0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Дата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6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6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По плану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Факт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 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1.Предлагается дорисовать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Воспитание уважения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основами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172A9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дома, фрагментарно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истории культуры своего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практической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Дом,в котором 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изображенные в рабочей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Отечества и к культуре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различными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живу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тетради (цветные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других народов,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материалами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0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карандаши, фломастеры). 2.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выраженной в архитектуре,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инструментами для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Изображение своего дома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изобразительном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эстетической 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таким, каким ребенку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искусстве, в национальных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оформлении бытовой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хочется его увидеть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образах предметно-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производственной среды.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(восковые мелки,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материальной 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аппликация, пластилин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пространственной среды 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конструирование из бумаги).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понимании красоты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человека.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3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Моя мама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себя рядом с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фантазии,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172A9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мамой.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воображения, интуиции,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 памяти.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Семья-семь «Я»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Нарисовать свою семью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Формирование активного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способности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172A9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(карандаш, фломастеры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отношения к традициям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ориентироваться в мире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72A9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восковые мелки).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как эстетической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народной художественной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личностно-значимой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ценности.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3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Красна изба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Слепить «пряник», придав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Обретение творческого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основами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0A5CA1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CA1">
              <w:rPr>
                <w:rFonts w:ascii="Times New Roman" w:hAnsi="Times New Roman" w:cs="Times New Roman"/>
                <w:lang w:val="ru-RU"/>
              </w:rPr>
              <w:t>9.09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пирогами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Pr="00777B66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7B66">
              <w:rPr>
                <w:rFonts w:ascii="Times New Roman" w:hAnsi="Times New Roman" w:cs="Times New Roman"/>
                <w:lang w:val="ru-RU"/>
              </w:rPr>
              <w:t>ему такую форму и вид,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опыта, предопределяющего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практической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6" w:name="page23"/>
      <w:bookmarkEnd w:id="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2820"/>
        <w:gridCol w:w="2840"/>
        <w:gridCol w:w="1140"/>
        <w:gridCol w:w="1060"/>
      </w:tblGrid>
      <w:tr w:rsidR="00172A92" w:rsidTr="005452F0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чтобы было понятно, для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способность к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различными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кого он предназначен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самостоятельной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материалами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(пластилин, пластик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продуктивной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инструментами для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скульптурная глина).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эстетической 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деятельности;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оформлении бытовой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производственной среды.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4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Мои игрушки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Сделать игрушку. Её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Готовность к осознанному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172A9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основой будет цилиндр из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выбору в познавательной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 вкуса как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белой или цветной плотной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сфере: развитие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эстетически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бумаги.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художественно-образного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чувствовать, воспринимать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мышления как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оценивать явления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неотъемлемой части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окружающего мира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целостного мышления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человека;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Мои книжки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гуашью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Готовность к осознанному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способности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172A9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цветными мелками на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выбору в познавательной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ориентироваться в мире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тонированной бумаге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сфере: развитие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народной художественной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портрет главного героя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художественно-образного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любимой книжки.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мышления как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неотъемлемой части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целостного мышления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человека.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Одежда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Нарисовать костюм для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фантазии,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172A9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своего любимого сказочного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воображения, интуиции,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 вкуса как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172A9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героя (акварель, гуашь).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 памяти.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эстетически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чувствовать, воспринимать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оценивать явления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окружающего мира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10-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Мебель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Сконструировать стул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Умение подходить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основами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172A9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скамеечку для сказочного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эстетически к любому виду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практической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172A9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персонажа. Стул должен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различными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быть удобным, красивым 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материалами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подходить герою, которому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инструментами для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он предназначен (белая 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эстетической 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7" w:name="page25"/>
      <w:bookmarkEnd w:id="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2820"/>
        <w:gridCol w:w="2840"/>
        <w:gridCol w:w="1140"/>
        <w:gridCol w:w="1060"/>
      </w:tblGrid>
      <w:tr w:rsidR="00172A92" w:rsidTr="005452F0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цветная бумага, ножницы,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оформлении бытовой и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клей, краски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производственной среды.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фломастеры).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Домашние животные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домашнее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Формирование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172A9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животное, например, кошку.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целостному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 вкуса как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Передать её характер (гуашь,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эстетически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пастель, сангина, уголь,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восприятию мира;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чувствовать, воспринимать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роллер). Фоном может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фантазии,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оценивать явления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служить стена комнаты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воображения, интуиции,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окружающего мира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окно.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 памяти;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Все дома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Описать содержание картин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Получение опыта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Приобщение 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172A9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777B66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7B66">
              <w:rPr>
                <w:rFonts w:ascii="Times New Roman" w:hAnsi="Times New Roman" w:cs="Times New Roman"/>
                <w:lang w:val="ru-RU"/>
              </w:rPr>
              <w:t>на темы семейного отдыха 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восприятия 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 культуре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придумать им название.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аргументированной оценки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как  части общей культуры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произведения искусства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человечества.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как основы формирования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навыков коммуникации.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Отдых семьёй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Изобразить, как семья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Формирование активного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Приобщение 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  <w:r w:rsidR="00172A9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провела Рождественские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отношения к традициям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 культуре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каникулы или помечтать 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как эстетической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как  части общей культуры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лете и придумать эпизод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личностно-значимой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человечества; умение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летнего отдыха со своей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ценности.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подходить эстетически 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семьей.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любому виду деятельности.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друзья всегда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Нарисовать своего лучшего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фантазии,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172A9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мной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друга или подружку.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воображения, интуиции,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A92" w:rsidTr="005452F0">
        <w:trPr>
          <w:trHeight w:val="20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Отразить, чем они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 памяти.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увлекаются. Возможно их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изображение в костюмах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сказочных героев или с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любимой игрушкой в руках.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Мой самый лучший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Нарисовать своего лучшего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фантазии,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72A9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друг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друга или подружку.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воображения, интуиции,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Отразить, чем они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 памяти.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8" w:name="page27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2820"/>
        <w:gridCol w:w="2840"/>
        <w:gridCol w:w="1140"/>
        <w:gridCol w:w="1060"/>
      </w:tblGrid>
      <w:tr w:rsidR="00172A92" w:rsidTr="005452F0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увлекаются. Возможно их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изображение в костюмах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сказочных героев или с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любимой игрушкой в руках.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Мы вместе учимся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Коллективная работа на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Умение воспринимать 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72A9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играем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одну из тем: «Урок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терпимо относится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школе», «Веселая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другой точке зрения,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переменка», «На прогулке».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другому восприятию мира.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Каждый ученик рисует одну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фигурку ребенка. Все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 наклеиваются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 лист, подготовленный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учителем, чтобы получилась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общая картина.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Предварительно в тетради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можно потренироваться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порисовать фигурки детей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разных поворотах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Мы мечтаем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Предложить ребенку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Воспитание уважения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Приобщение 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172A9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представить себя среди этих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истории культуры своего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 культуре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детей и рассказать, о чем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Отечества и к культуре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как  части общей культуры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идет разговор, о чем дети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других народов,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человечества.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мечтают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выраженной в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архитектуре,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изобразительном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искусстве, в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национальных образах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предметно-материальной 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пространственной среды 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понимании красоты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человека.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4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День рождения друга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Сделать в подарок другу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Умение подходить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основами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  <w:r w:rsidR="00172A9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9" w:name="page29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2820"/>
        <w:gridCol w:w="1120"/>
        <w:gridCol w:w="1720"/>
        <w:gridCol w:w="1140"/>
        <w:gridCol w:w="1060"/>
      </w:tblGrid>
      <w:tr w:rsidR="00172A92" w:rsidTr="005452F0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поздравительную открытку.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эстетически к любому виду</w:t>
            </w:r>
          </w:p>
        </w:tc>
        <w:tc>
          <w:tcPr>
            <w:tcW w:w="28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практической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деятельности.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различными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материалами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инструментами для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эстетической 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оформлении бытовой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производственной среды.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Четвероногий друг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Слепить из пластилина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Обретение творческого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4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основами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72A9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глины себя и свою собаку.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опыта, предопределяющего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практической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Если собаки нет, придумать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способность к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различными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ее. Показать отношения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самостоятельной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материалами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между друзьями – человеком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продуктивной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инструментами для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собакой.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эстетической 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деятельности.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оформлении бытовой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производственной среды.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Праздник с друзьями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Сделать из бумаги головной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Умение подходить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172A9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убор для любимого героя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эстетически к любому виду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 вкуса как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сказки.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деятельности.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эстетически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чувствовать, воспринимать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оценивать явления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окружающего мира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искусства; развитие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фантазии,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воображения,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интуиции,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4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памяти.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22-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–лучший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Определить, какие цвета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Формирование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Эмоционально-ценностное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172A9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 художника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художники используют для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целостному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осмысленное восприятие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172A9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A92" w:rsidTr="005452F0">
        <w:trPr>
          <w:trHeight w:val="21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 листвы, травы,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художественному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визуальных образов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неба, воды. Какие цвета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восприятию мира.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реальности и произведений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художники используют для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 зимы, весны,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лета, осени. Пейзаж -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изображение природы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искусстве.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0" w:name="page31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2820"/>
        <w:gridCol w:w="2840"/>
        <w:gridCol w:w="1140"/>
        <w:gridCol w:w="1060"/>
      </w:tblGrid>
      <w:tr w:rsidR="00172A92" w:rsidTr="005452F0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Посмотри на небо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Пофантазировать и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фантазии,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Эмоционально-ценностное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172A9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белые пушистые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воображения, интуиции,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осмысленное восприятие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облака на чистом небе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 памяти.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визуальных образов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(пастель или белый мел, фон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реальности и произведений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голубая, синяя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фиолетовая бумага). Приемы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пастелью.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Поля,луга, и поляны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фрагмент поля,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художественно-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Эмоционально-ценностное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172A9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луга или полянки гуашью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образного мышления как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осмысленное восприятие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или пастелью.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неотъемлемой части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визуальных образов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целостного мышления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реальности и произведений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человека; формирование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целостному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восприятию мира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Моря и горы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Изобрази море или горы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Обретение творческого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основами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0A5CA1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технике аппликация.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опыта, предопределяющего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культуры практической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способность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различными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самостоятельной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материалами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продуктивной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инструментами для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эстетической 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деятельности; умение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оформлении бытовой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подходить эстетически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производственной среды.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любому виду деятельности.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27-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Деревья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тонкое, нежное,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Обретение творческого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172A9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молодое деревце или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опыта, предопределяющего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172A9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большое, крепкое, мощное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способность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дерево (уголь или роллер).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самостоятельной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Выполнить пейзаж в технике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продуктивной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аппликации (цветная бумага,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разноцветные кусочки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деятельности; умение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ткани, фантики от конфет).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подходить эстетически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любому виду деятельности.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4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Насекомые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Выполнить с друзьями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Обретение творческого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 w:rsidR="00172A9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1" w:name="page33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1520"/>
        <w:gridCol w:w="1300"/>
        <w:gridCol w:w="2840"/>
        <w:gridCol w:w="1140"/>
        <w:gridCol w:w="1060"/>
      </w:tblGrid>
      <w:tr w:rsidR="00172A92" w:rsidTr="005452F0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коллективную работу.</w:t>
            </w:r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опыта, предопределяющего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Сначала подготовить фон: на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способность к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большом листе бумаги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самостоятельной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небо, землю,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продуктивной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ствол дерева или радугу.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Каждому нарисовать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деятельности; умение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бабочку или жука, гусеницу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подходить эстетически 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или стрекозу. Вырезать и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любому виду деятельности.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наклеить индивидуальные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работы на подготовленный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фон.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4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Домашние животные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домашнее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художественно-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172A9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 природе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животное. Подобрать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образного мышления как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технику, которая отвечает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неотъемлемой части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замыслу. Передать его облик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целостного мышления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характер.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человека; формирование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целостному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восприятию мира.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Дикие животные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Изобразить дикое животное: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Развитие художественно-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Овладение элементарными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172A9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доброго пугливого зайчика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образного мышления как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средствами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или смелую, гибкую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неотъемлемой части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пантеру, быструю, легкую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целостного мышления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изображения, для развития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лань или разъяренного тигра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человека; формирование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наблюдательности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(гуашь, или пастель).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целостному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реального мира,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художественному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к анализу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восприятию мира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структурированию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визуального образа на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основе его эмоционально-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нравственной оценки.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32-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все –жители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Выполнить коллективную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Обретение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творческого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172A9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 Земля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P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A92">
              <w:rPr>
                <w:rFonts w:ascii="Times New Roman" w:hAnsi="Times New Roman" w:cs="Times New Roman"/>
                <w:lang w:val="ru-RU"/>
              </w:rPr>
              <w:t>работу на тему «Мы все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опыта, предопределяющего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художественного вкуса как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0A5CA1" w:rsidP="005452F0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172A9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A92" w:rsidTr="005452F0">
        <w:trPr>
          <w:trHeight w:val="21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жители планеты Земля!».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способности эстетически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2" w:name="page35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260"/>
        <w:gridCol w:w="1140"/>
        <w:gridCol w:w="2980"/>
        <w:gridCol w:w="1860"/>
        <w:gridCol w:w="960"/>
        <w:gridCol w:w="1100"/>
        <w:gridCol w:w="1740"/>
        <w:gridCol w:w="1140"/>
        <w:gridCol w:w="1060"/>
      </w:tblGrid>
      <w:tr w:rsidR="00172A92" w:rsidTr="005452F0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самостоятельной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чувствовать, воспринимать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продуктивной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 оценивать явления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художественной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окружающего мира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деятельности;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умение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искусства; развитие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подходить  эстетически  к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фантазии,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воображения,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A92" w:rsidTr="005452F0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любому виду деятельности.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интуиции,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визуальной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A92" w:rsidTr="005452F0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памяти.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72A92" w:rsidRDefault="00172A92" w:rsidP="00545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72A92" w:rsidRDefault="00172A92" w:rsidP="00172A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861CE" w:rsidRDefault="00E861CE" w:rsidP="00E861CE">
      <w:pPr>
        <w:pStyle w:val="a9"/>
        <w:rPr>
          <w:rFonts w:ascii="Times New Roman" w:hAnsi="Times New Roman"/>
        </w:rPr>
      </w:pPr>
    </w:p>
    <w:p w:rsidR="00E861CE" w:rsidRDefault="00FB3BA1" w:rsidP="00E861CE">
      <w:pPr>
        <w:rPr>
          <w:rFonts w:ascii="Times New Roman" w:eastAsia="Times New Roman" w:hAnsi="Times New Roman"/>
          <w:lang w:val="tt-RU" w:eastAsia="ru-RU"/>
        </w:rPr>
      </w:pPr>
      <w:r>
        <w:rPr>
          <w:rFonts w:ascii="Times New Roman" w:eastAsia="Times New Roman" w:hAnsi="Times New Roman"/>
          <w:bCs/>
          <w:i/>
          <w:lang w:val="tt-RU" w:eastAsia="ru-RU"/>
        </w:rPr>
        <w:t>Примечание: 1 урок</w:t>
      </w:r>
      <w:r w:rsidR="00E861CE">
        <w:rPr>
          <w:rFonts w:ascii="Times New Roman" w:eastAsia="Times New Roman" w:hAnsi="Times New Roman"/>
          <w:bCs/>
          <w:i/>
          <w:lang w:val="tt-RU" w:eastAsia="ru-RU"/>
        </w:rPr>
        <w:t xml:space="preserve"> приходится на праздничный день (</w:t>
      </w:r>
      <w:r w:rsidR="00E861CE">
        <w:rPr>
          <w:rFonts w:ascii="Times New Roman" w:eastAsia="Times New Roman" w:hAnsi="Times New Roman"/>
          <w:bCs/>
          <w:i/>
          <w:lang w:val="ru-RU" w:eastAsia="ru-RU"/>
        </w:rPr>
        <w:t>23 февраля</w:t>
      </w:r>
      <w:r w:rsidR="00E861CE">
        <w:rPr>
          <w:rFonts w:ascii="Times New Roman" w:eastAsia="Times New Roman" w:hAnsi="Times New Roman"/>
          <w:bCs/>
          <w:i/>
          <w:lang w:val="tt-RU" w:eastAsia="ru-RU"/>
        </w:rPr>
        <w:t xml:space="preserve">). </w:t>
      </w:r>
      <w:r w:rsidR="00E861CE">
        <w:rPr>
          <w:rFonts w:ascii="Times New Roman" w:eastAsia="Times New Roman" w:hAnsi="Times New Roman"/>
          <w:lang w:val="tt-RU" w:eastAsia="ru-RU"/>
        </w:rPr>
        <w:t>Учебный материал планирую выполнить за счет объединения уроков:</w:t>
      </w:r>
      <w:r w:rsidR="00E861CE">
        <w:rPr>
          <w:rFonts w:ascii="Times New Roman" w:eastAsia="Times New Roman" w:hAnsi="Times New Roman"/>
          <w:lang w:val="ru-RU" w:eastAsia="ru-RU"/>
        </w:rPr>
        <w:t xml:space="preserve"> №2</w:t>
      </w:r>
      <w:r w:rsidR="004522C1">
        <w:rPr>
          <w:rFonts w:ascii="Times New Roman" w:eastAsia="Times New Roman" w:hAnsi="Times New Roman"/>
          <w:lang w:val="ru-RU" w:eastAsia="ru-RU"/>
        </w:rPr>
        <w:t>2</w:t>
      </w:r>
      <w:r w:rsidR="00E861CE">
        <w:rPr>
          <w:rFonts w:ascii="Times New Roman" w:eastAsia="Times New Roman" w:hAnsi="Times New Roman"/>
          <w:lang w:val="ru-RU" w:eastAsia="ru-RU"/>
        </w:rPr>
        <w:t xml:space="preserve"> и 2</w:t>
      </w:r>
      <w:r w:rsidR="004522C1">
        <w:rPr>
          <w:rFonts w:ascii="Times New Roman" w:eastAsia="Times New Roman" w:hAnsi="Times New Roman"/>
          <w:lang w:val="ru-RU" w:eastAsia="ru-RU"/>
        </w:rPr>
        <w:t>3</w:t>
      </w:r>
      <w:r w:rsidR="00E861CE">
        <w:rPr>
          <w:rFonts w:ascii="Times New Roman" w:eastAsia="Times New Roman" w:hAnsi="Times New Roman"/>
          <w:lang w:val="ru-RU" w:eastAsia="ru-RU"/>
        </w:rPr>
        <w:t>– 2</w:t>
      </w:r>
      <w:r w:rsidR="00E861CE" w:rsidRPr="00E861CE">
        <w:rPr>
          <w:rFonts w:ascii="Times New Roman" w:eastAsia="Times New Roman" w:hAnsi="Times New Roman"/>
          <w:lang w:val="ru-RU" w:eastAsia="ru-RU"/>
        </w:rPr>
        <w:t>.03.</w:t>
      </w:r>
    </w:p>
    <w:p w:rsidR="00172A92" w:rsidRPr="00E861CE" w:rsidRDefault="00172A92" w:rsidP="00172A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172A92" w:rsidRPr="00E861CE" w:rsidRDefault="00172A92" w:rsidP="00172A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Pr="00E861CE" w:rsidRDefault="00172A92" w:rsidP="00172A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Pr="00E861CE" w:rsidRDefault="00172A92" w:rsidP="00172A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72A92" w:rsidRPr="00E861CE" w:rsidRDefault="00172A92" w:rsidP="00172A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72A92" w:rsidRPr="00E861CE" w:rsidSect="00777B66">
      <w:pgSz w:w="16838" w:h="11906" w:orient="landscape"/>
      <w:pgMar w:top="1440" w:right="1020" w:bottom="830" w:left="1020" w:header="720" w:footer="720" w:gutter="0"/>
      <w:cols w:space="720" w:equalWidth="0">
        <w:col w:w="148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FD5" w:rsidRDefault="00F86FD5" w:rsidP="00777B66">
      <w:pPr>
        <w:spacing w:after="0" w:line="240" w:lineRule="auto"/>
      </w:pPr>
      <w:r>
        <w:separator/>
      </w:r>
    </w:p>
  </w:endnote>
  <w:endnote w:type="continuationSeparator" w:id="0">
    <w:p w:rsidR="00F86FD5" w:rsidRDefault="00F86FD5" w:rsidP="0077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8645"/>
      <w:docPartObj>
        <w:docPartGallery w:val="Page Numbers (Bottom of Page)"/>
        <w:docPartUnique/>
      </w:docPartObj>
    </w:sdtPr>
    <w:sdtContent>
      <w:p w:rsidR="00777B66" w:rsidRDefault="003D102F">
        <w:pPr>
          <w:pStyle w:val="a6"/>
          <w:jc w:val="center"/>
        </w:pPr>
        <w:fldSimple w:instr=" PAGE   \* MERGEFORMAT ">
          <w:r w:rsidR="00F86FD5">
            <w:rPr>
              <w:noProof/>
            </w:rPr>
            <w:t>1</w:t>
          </w:r>
        </w:fldSimple>
      </w:p>
    </w:sdtContent>
  </w:sdt>
  <w:p w:rsidR="00777B66" w:rsidRDefault="00777B6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FD5" w:rsidRDefault="00F86FD5" w:rsidP="00777B66">
      <w:pPr>
        <w:spacing w:after="0" w:line="240" w:lineRule="auto"/>
      </w:pPr>
      <w:r>
        <w:separator/>
      </w:r>
    </w:p>
  </w:footnote>
  <w:footnote w:type="continuationSeparator" w:id="0">
    <w:p w:rsidR="00F86FD5" w:rsidRDefault="00F86FD5" w:rsidP="0077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BDB"/>
    <w:multiLevelType w:val="hybridMultilevel"/>
    <w:tmpl w:val="000056AE"/>
    <w:lvl w:ilvl="0" w:tplc="00000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38"/>
    <w:multiLevelType w:val="hybridMultilevel"/>
    <w:tmpl w:val="00003B25"/>
    <w:lvl w:ilvl="0" w:tplc="00001E1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2DB"/>
    <w:multiLevelType w:val="hybridMultilevel"/>
    <w:tmpl w:val="0000153C"/>
    <w:lvl w:ilvl="0" w:tplc="00007E8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547"/>
    <w:multiLevelType w:val="hybridMultilevel"/>
    <w:tmpl w:val="000054DE"/>
    <w:lvl w:ilvl="0" w:tplc="000039B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60D"/>
    <w:multiLevelType w:val="hybridMultilevel"/>
    <w:tmpl w:val="00006B89"/>
    <w:lvl w:ilvl="0" w:tplc="000003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6A6"/>
    <w:multiLevelType w:val="hybridMultilevel"/>
    <w:tmpl w:val="0000701F"/>
    <w:lvl w:ilvl="0" w:tplc="00005D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2D12"/>
    <w:multiLevelType w:val="hybridMultilevel"/>
    <w:tmpl w:val="0000074D"/>
    <w:lvl w:ilvl="0" w:tplc="00004D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90C"/>
    <w:multiLevelType w:val="hybridMultilevel"/>
    <w:tmpl w:val="00000F3E"/>
    <w:lvl w:ilvl="0" w:tplc="0000009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91C"/>
    <w:multiLevelType w:val="hybridMultilevel"/>
    <w:tmpl w:val="00004D06"/>
    <w:lvl w:ilvl="0" w:tplc="00004DB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AE1"/>
    <w:multiLevelType w:val="hybridMultilevel"/>
    <w:tmpl w:val="00003D6C"/>
    <w:lvl w:ilvl="0" w:tplc="00002CD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6443"/>
    <w:multiLevelType w:val="hybridMultilevel"/>
    <w:tmpl w:val="000066BB"/>
    <w:lvl w:ilvl="0" w:tplc="0000428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6952"/>
    <w:multiLevelType w:val="hybridMultilevel"/>
    <w:tmpl w:val="00005F90"/>
    <w:lvl w:ilvl="0" w:tplc="000016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6BFC"/>
    <w:multiLevelType w:val="hybridMultilevel"/>
    <w:tmpl w:val="00007F96"/>
    <w:lvl w:ilvl="0" w:tplc="00007FF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6E5D"/>
    <w:multiLevelType w:val="hybridMultilevel"/>
    <w:tmpl w:val="00001AD4"/>
    <w:lvl w:ilvl="0" w:tplc="000063C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A5A"/>
    <w:multiLevelType w:val="hybridMultilevel"/>
    <w:tmpl w:val="0000767D"/>
    <w:lvl w:ilvl="0" w:tplc="000045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4"/>
  </w:num>
  <w:num w:numId="5">
    <w:abstractNumId w:val="2"/>
  </w:num>
  <w:num w:numId="6">
    <w:abstractNumId w:val="5"/>
  </w:num>
  <w:num w:numId="7">
    <w:abstractNumId w:val="10"/>
  </w:num>
  <w:num w:numId="8">
    <w:abstractNumId w:val="1"/>
  </w:num>
  <w:num w:numId="9">
    <w:abstractNumId w:val="11"/>
  </w:num>
  <w:num w:numId="10">
    <w:abstractNumId w:val="6"/>
  </w:num>
  <w:num w:numId="11">
    <w:abstractNumId w:val="9"/>
  </w:num>
  <w:num w:numId="12">
    <w:abstractNumId w:val="15"/>
  </w:num>
  <w:num w:numId="13">
    <w:abstractNumId w:val="8"/>
  </w:num>
  <w:num w:numId="14">
    <w:abstractNumId w:val="19"/>
  </w:num>
  <w:num w:numId="15">
    <w:abstractNumId w:val="4"/>
  </w:num>
  <w:num w:numId="16">
    <w:abstractNumId w:val="18"/>
  </w:num>
  <w:num w:numId="17">
    <w:abstractNumId w:val="17"/>
  </w:num>
  <w:num w:numId="18">
    <w:abstractNumId w:val="13"/>
  </w:num>
  <w:num w:numId="19">
    <w:abstractNumId w:val="7"/>
  </w:num>
  <w:num w:numId="20">
    <w:abstractNumId w:val="3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72A92"/>
    <w:rsid w:val="00016354"/>
    <w:rsid w:val="000A5CA1"/>
    <w:rsid w:val="00172A92"/>
    <w:rsid w:val="00241AC6"/>
    <w:rsid w:val="003D102F"/>
    <w:rsid w:val="004522C1"/>
    <w:rsid w:val="00777B66"/>
    <w:rsid w:val="008045F7"/>
    <w:rsid w:val="008948FF"/>
    <w:rsid w:val="00E673A8"/>
    <w:rsid w:val="00E861CE"/>
    <w:rsid w:val="00F86FD5"/>
    <w:rsid w:val="00FB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9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B66"/>
    <w:pPr>
      <w:spacing w:after="0" w:line="240" w:lineRule="auto"/>
      <w:ind w:left="720"/>
      <w:contextualSpacing/>
      <w:jc w:val="both"/>
    </w:pPr>
    <w:rPr>
      <w:rFonts w:eastAsiaTheme="minorHAnsi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77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7B66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77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B66"/>
    <w:rPr>
      <w:rFonts w:eastAsiaTheme="minorEastAsia"/>
      <w:lang w:val="en-US"/>
    </w:rPr>
  </w:style>
  <w:style w:type="character" w:customStyle="1" w:styleId="a8">
    <w:name w:val="Без интервала Знак"/>
    <w:link w:val="a9"/>
    <w:locked/>
    <w:rsid w:val="00E861CE"/>
  </w:style>
  <w:style w:type="paragraph" w:styleId="a9">
    <w:name w:val="No Spacing"/>
    <w:link w:val="a8"/>
    <w:qFormat/>
    <w:rsid w:val="00E861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3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B7C5E-5C8B-4130-8C5C-A94A74219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4214</Words>
  <Characters>24020</Characters>
  <Application>Microsoft Office Word</Application>
  <DocSecurity>0</DocSecurity>
  <Lines>200</Lines>
  <Paragraphs>56</Paragraphs>
  <ScaleCrop>false</ScaleCrop>
  <Company/>
  <LinksUpToDate>false</LinksUpToDate>
  <CharactersWithSpaces>28178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рушания</cp:lastModifiedBy>
  <cp:revision>7</cp:revision>
  <dcterms:created xsi:type="dcterms:W3CDTF">2016-10-03T14:56:00Z</dcterms:created>
  <dcterms:modified xsi:type="dcterms:W3CDTF">2016-10-14T20:17:00Z</dcterms:modified>
</cp:coreProperties>
</file>